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45" w:rsidRDefault="003B2F45" w:rsidP="0082191A">
      <w:pPr>
        <w:pStyle w:val="NormalnyWeb"/>
        <w:spacing w:beforeAutospacing="0" w:after="0" w:afterAutospacing="0"/>
        <w:jc w:val="both"/>
      </w:pPr>
    </w:p>
    <w:p w:rsidR="0082191A" w:rsidRPr="0082191A" w:rsidRDefault="0082191A" w:rsidP="0082191A">
      <w:pPr>
        <w:jc w:val="both"/>
        <w:rPr>
          <w:u w:val="single"/>
          <w:lang w:val="pl-PL"/>
        </w:rPr>
      </w:pPr>
      <w:r w:rsidRPr="0082191A">
        <w:rPr>
          <w:u w:val="single"/>
          <w:lang w:val="pl-PL"/>
        </w:rPr>
        <w:t>Ćwiczenie 1</w:t>
      </w:r>
      <w:r w:rsidRPr="0082191A">
        <w:rPr>
          <w:b/>
          <w:u w:val="single"/>
          <w:lang w:val="pl-PL"/>
        </w:rPr>
        <w:t xml:space="preserve"> W czym będę dobry? </w:t>
      </w:r>
      <w:r w:rsidRPr="0082191A">
        <w:rPr>
          <w:u w:val="single"/>
          <w:lang w:val="pl-PL"/>
        </w:rPr>
        <w:t>(czas wykonania 15 minut)</w:t>
      </w:r>
    </w:p>
    <w:p w:rsidR="0082191A" w:rsidRPr="0082191A" w:rsidRDefault="0082191A" w:rsidP="0082191A">
      <w:pPr>
        <w:jc w:val="both"/>
        <w:rPr>
          <w:u w:val="single"/>
          <w:lang w:val="pl-PL"/>
        </w:rPr>
      </w:pPr>
    </w:p>
    <w:p w:rsidR="0082191A" w:rsidRPr="0082191A" w:rsidRDefault="0082191A" w:rsidP="0082191A">
      <w:pPr>
        <w:jc w:val="both"/>
        <w:rPr>
          <w:color w:val="000000"/>
          <w:lang w:val="pl-PL"/>
        </w:rPr>
      </w:pPr>
      <w:r w:rsidRPr="0082191A">
        <w:rPr>
          <w:color w:val="000000"/>
          <w:lang w:val="pl-PL"/>
        </w:rPr>
        <w:t xml:space="preserve">Prowadzący rozdaje uczniom test Hollanda oraz przedstawia instrukcję. </w:t>
      </w:r>
      <w:r w:rsidRPr="0082191A">
        <w:rPr>
          <w:lang w:val="pl-PL"/>
        </w:rPr>
        <w:t>Wg teorii istnieje zależność między osobowością człowieka a miejscem jego pracy.</w:t>
      </w:r>
      <w:r w:rsidRPr="0082191A">
        <w:rPr>
          <w:color w:val="000000"/>
          <w:lang w:val="pl-PL"/>
        </w:rPr>
        <w:t xml:space="preserve"> Po wypełnieniu przez uczniów kwestionariusza przekazuje zasady interpretacji wyników. Prowadzący dzieli uczniów na kilkuosobowe grupy i zachęca do podzielenia się swoimi wynikami z innymi członkami grupy. Prowadzący pyta o osoby, dla których wynik był zaskoczeniem i którzy myśleli o wyborze innego zawodu</w:t>
      </w:r>
      <w:r w:rsidR="00FA6B92">
        <w:rPr>
          <w:color w:val="000000"/>
          <w:lang w:val="pl-PL"/>
        </w:rPr>
        <w:t>,</w:t>
      </w:r>
      <w:r w:rsidRPr="0082191A">
        <w:rPr>
          <w:color w:val="000000"/>
          <w:lang w:val="pl-PL"/>
        </w:rPr>
        <w:t xml:space="preserve"> niż ten zaproponowany w teście. Prowadzący podkreśla, że uzyskane wyniki nie negują możliwości wykonywania zawodów z innych obszarów, mogą natomiast być dobrym początkiem do zastanowienia się co można zrobić aby zwiększyć swoje możliwości w zakresie wykonywania danego zawodu. W jaki sposób pokierować swoim rozwojem indywidualnym, aby w przyszłości znaleźć się  w wymarzonym miejscu. </w:t>
      </w:r>
    </w:p>
    <w:p w:rsidR="0082191A" w:rsidRPr="0082191A" w:rsidRDefault="0082191A" w:rsidP="0082191A">
      <w:pPr>
        <w:jc w:val="both"/>
        <w:rPr>
          <w:color w:val="000000"/>
          <w:lang w:val="pl-PL"/>
        </w:rPr>
      </w:pPr>
      <w:r w:rsidRPr="0082191A">
        <w:rPr>
          <w:color w:val="000000"/>
          <w:lang w:val="pl-PL"/>
        </w:rPr>
        <w:t> </w:t>
      </w:r>
    </w:p>
    <w:p w:rsidR="0082191A" w:rsidRPr="00FA6B92" w:rsidRDefault="0082191A" w:rsidP="0082191A">
      <w:pPr>
        <w:jc w:val="both"/>
        <w:rPr>
          <w:u w:val="single"/>
          <w:lang w:val="pl-PL"/>
        </w:rPr>
      </w:pPr>
      <w:r w:rsidRPr="00FA6B92">
        <w:rPr>
          <w:u w:val="single"/>
          <w:lang w:val="pl-PL"/>
        </w:rPr>
        <w:t xml:space="preserve">Ćwiczenie 2 </w:t>
      </w:r>
      <w:r w:rsidRPr="00FA6B92">
        <w:rPr>
          <w:b/>
          <w:u w:val="single"/>
          <w:lang w:val="pl-PL"/>
        </w:rPr>
        <w:t xml:space="preserve">Czy </w:t>
      </w:r>
      <w:r w:rsidR="003B2F45" w:rsidRPr="00FA6B92">
        <w:rPr>
          <w:b/>
          <w:u w:val="single"/>
          <w:lang w:val="pl-PL"/>
        </w:rPr>
        <w:t>stan zdrowia pozwala mi</w:t>
      </w:r>
      <w:r w:rsidRPr="00FA6B92">
        <w:rPr>
          <w:b/>
          <w:u w:val="single"/>
          <w:lang w:val="pl-PL"/>
        </w:rPr>
        <w:t xml:space="preserve"> wykonywać dany zawód?</w:t>
      </w:r>
      <w:r w:rsidRPr="00FA6B92">
        <w:rPr>
          <w:u w:val="single"/>
          <w:lang w:val="pl-PL"/>
        </w:rPr>
        <w:t xml:space="preserve"> (czas wykonania </w:t>
      </w:r>
      <w:r w:rsidR="003B2F45" w:rsidRPr="00FA6B92">
        <w:rPr>
          <w:u w:val="single"/>
          <w:lang w:val="pl-PL"/>
        </w:rPr>
        <w:br/>
      </w:r>
      <w:r w:rsidRPr="00FA6B92">
        <w:rPr>
          <w:u w:val="single"/>
          <w:lang w:val="pl-PL"/>
        </w:rPr>
        <w:t>10 minut)</w:t>
      </w:r>
    </w:p>
    <w:p w:rsidR="0082191A" w:rsidRPr="00FA6B92" w:rsidRDefault="0082191A" w:rsidP="0082191A">
      <w:pPr>
        <w:jc w:val="both"/>
        <w:rPr>
          <w:lang w:val="pl-PL"/>
        </w:rPr>
      </w:pPr>
    </w:p>
    <w:p w:rsidR="0082191A" w:rsidRPr="0082191A" w:rsidRDefault="0082191A" w:rsidP="0082191A">
      <w:pPr>
        <w:jc w:val="both"/>
        <w:rPr>
          <w:color w:val="000000"/>
          <w:lang w:val="pl-PL"/>
        </w:rPr>
      </w:pPr>
      <w:r w:rsidRPr="0082191A">
        <w:rPr>
          <w:color w:val="000000"/>
          <w:lang w:val="pl-PL"/>
        </w:rPr>
        <w:t>Prowadzący podkreśla znaczenie stanu zdrowia w procesie planowania swojej ścieżki kariery. Prosi uczniów o podanie przykładów zawodów, które mogą zostać wykluczone ze względu na dane problemy zdrowot</w:t>
      </w:r>
      <w:bookmarkStart w:id="0" w:name="_GoBack"/>
      <w:bookmarkEnd w:id="0"/>
      <w:r w:rsidRPr="0082191A">
        <w:rPr>
          <w:color w:val="000000"/>
          <w:lang w:val="pl-PL"/>
        </w:rPr>
        <w:t>ne. Rozdaje kwestionariusz dot. stanu zdrowia. Osoby chętne dzielą się swoimi wynikami na forum.</w:t>
      </w:r>
    </w:p>
    <w:p w:rsidR="0082191A" w:rsidRPr="0082191A" w:rsidRDefault="0082191A" w:rsidP="0082191A">
      <w:pPr>
        <w:jc w:val="both"/>
        <w:rPr>
          <w:u w:val="single"/>
          <w:lang w:val="pl-PL"/>
        </w:rPr>
      </w:pPr>
    </w:p>
    <w:p w:rsidR="003B2F45" w:rsidRDefault="0082191A" w:rsidP="0082191A">
      <w:pPr>
        <w:jc w:val="both"/>
        <w:rPr>
          <w:u w:val="single"/>
          <w:lang w:val="pl-PL"/>
        </w:rPr>
      </w:pPr>
      <w:r w:rsidRPr="0082191A">
        <w:rPr>
          <w:u w:val="single"/>
          <w:lang w:val="pl-PL"/>
        </w:rPr>
        <w:t>Podsumowanie (czas wy</w:t>
      </w:r>
      <w:r w:rsidR="003B2F45">
        <w:rPr>
          <w:u w:val="single"/>
          <w:lang w:val="pl-PL"/>
        </w:rPr>
        <w:t>konania 5 minut)</w:t>
      </w:r>
    </w:p>
    <w:p w:rsidR="0082191A" w:rsidRPr="0082191A" w:rsidRDefault="0082191A" w:rsidP="0082191A">
      <w:pPr>
        <w:jc w:val="both"/>
        <w:rPr>
          <w:u w:val="single"/>
          <w:lang w:val="pl-PL"/>
        </w:rPr>
      </w:pPr>
    </w:p>
    <w:p w:rsidR="0082191A" w:rsidRDefault="0082191A" w:rsidP="0082191A">
      <w:pPr>
        <w:pStyle w:val="NormalnyWeb"/>
        <w:spacing w:beforeAutospacing="0" w:after="200" w:afterAutospacing="0"/>
        <w:jc w:val="both"/>
      </w:pPr>
      <w:r>
        <w:rPr>
          <w:color w:val="000000"/>
        </w:rPr>
        <w:t xml:space="preserve">Na zakończenie prowadzący podkreśla, że jednym z najważniejszych sposobów </w:t>
      </w:r>
      <w:r w:rsidR="00774249">
        <w:rPr>
          <w:color w:val="000000"/>
        </w:rPr>
        <w:br/>
      </w:r>
      <w:r>
        <w:rPr>
          <w:color w:val="000000"/>
        </w:rPr>
        <w:t>na poradzenie sobie z problemem wyboru własnej drogi edukacyjno-zawodowej jest poznanie samego siebie (swojej osobowości, potrzeb, umiejętności, zainteresowań). Zaprasza uczniów do podzielenia się</w:t>
      </w:r>
      <w:r w:rsidR="004441A9">
        <w:rPr>
          <w:color w:val="000000"/>
        </w:rPr>
        <w:t xml:space="preserve"> na temat tego, </w:t>
      </w:r>
      <w:r>
        <w:rPr>
          <w:color w:val="000000"/>
        </w:rPr>
        <w:t xml:space="preserve"> co cennego wynieśli dla siebie z zaprezentowanej lekcji.   </w:t>
      </w:r>
    </w:p>
    <w:p w:rsidR="0082191A" w:rsidRPr="0082191A" w:rsidRDefault="0082191A" w:rsidP="0082191A">
      <w:pPr>
        <w:spacing w:line="360" w:lineRule="auto"/>
        <w:jc w:val="both"/>
        <w:rPr>
          <w:b/>
          <w:lang w:val="pl-PL"/>
        </w:rPr>
      </w:pPr>
      <w:r w:rsidRPr="0082191A">
        <w:rPr>
          <w:b/>
          <w:lang w:val="pl-PL"/>
        </w:rPr>
        <w:t xml:space="preserve">Bibliografia/netografia: </w:t>
      </w:r>
    </w:p>
    <w:p w:rsidR="00774249" w:rsidRDefault="0082191A" w:rsidP="004441A9">
      <w:pPr>
        <w:pStyle w:val="NormalnyWeb"/>
        <w:numPr>
          <w:ilvl w:val="0"/>
          <w:numId w:val="4"/>
        </w:numPr>
        <w:spacing w:beforeAutospacing="0" w:after="0" w:afterAutospacing="0"/>
      </w:pPr>
      <w:r>
        <w:t xml:space="preserve">Kliś. M., Nieciuński S., </w:t>
      </w:r>
      <w:r>
        <w:rPr>
          <w:i/>
          <w:iCs/>
        </w:rPr>
        <w:t>Poradnik Rozwój, problemy i zagrożenia z serii „Wybór Zawodu”</w:t>
      </w:r>
      <w:r>
        <w:t>, Kraków 2011</w:t>
      </w:r>
      <w:r w:rsidR="00D14E76">
        <w:rPr>
          <w:i/>
          <w:iCs/>
        </w:rPr>
        <w:t xml:space="preserve"> </w:t>
      </w:r>
      <w:r>
        <w:t xml:space="preserve">oraz [w:] </w:t>
      </w:r>
      <w:hyperlink r:id="rId7" w:history="1">
        <w:r w:rsidR="00774249" w:rsidRPr="00C817A7">
          <w:rPr>
            <w:rStyle w:val="Hipercze"/>
          </w:rPr>
          <w:t>http://www.wybieramzawod.pl/public/poradniki/Poradnik_3_WEB.pdf</w:t>
        </w:r>
      </w:hyperlink>
      <w:r w:rsidR="00774249">
        <w:t>stan na dzień 01.2017</w:t>
      </w:r>
      <w:r w:rsidR="00D14E76">
        <w:t>.</w:t>
      </w:r>
    </w:p>
    <w:p w:rsidR="0082191A" w:rsidRPr="004441A9" w:rsidRDefault="0082191A" w:rsidP="004441A9">
      <w:pPr>
        <w:pStyle w:val="Akapitzlist"/>
        <w:numPr>
          <w:ilvl w:val="0"/>
          <w:numId w:val="4"/>
        </w:numPr>
        <w:jc w:val="both"/>
      </w:pPr>
      <w:r w:rsidRPr="004441A9">
        <w:t xml:space="preserve">Nosal Cz., Piskorz Z., Świątnicki K., </w:t>
      </w:r>
      <w:r w:rsidRPr="004441A9">
        <w:rPr>
          <w:i/>
          <w:iCs/>
        </w:rPr>
        <w:t xml:space="preserve">Kwestionariusz preferencji zawodowych J.L. Hollanda jako metoda diagnozy osobowości i zainteresowań zawodowych w procesie doboru kadr </w:t>
      </w:r>
      <w:r w:rsidRPr="004441A9">
        <w:t>[w]: Witkowski T. (red.) Nowoczesne metody doboru i oceny personelu, Kraków 1998</w:t>
      </w:r>
      <w:r w:rsidR="00D14E76">
        <w:t>.</w:t>
      </w:r>
    </w:p>
    <w:p w:rsidR="0082191A" w:rsidRDefault="0082191A" w:rsidP="004441A9">
      <w:pPr>
        <w:pStyle w:val="NormalnyWeb"/>
        <w:numPr>
          <w:ilvl w:val="0"/>
          <w:numId w:val="4"/>
        </w:numPr>
        <w:spacing w:beforeAutospacing="0" w:after="0" w:afterAutospacing="0"/>
        <w:jc w:val="both"/>
      </w:pPr>
      <w:r>
        <w:t xml:space="preserve">Zimbardo P.G., </w:t>
      </w:r>
      <w:r>
        <w:rPr>
          <w:i/>
        </w:rPr>
        <w:t>Psychologia i życie,</w:t>
      </w:r>
      <w:r>
        <w:t xml:space="preserve"> Warszawa 1999</w:t>
      </w:r>
      <w:r w:rsidR="00D14E76">
        <w:t>.</w:t>
      </w:r>
    </w:p>
    <w:p w:rsidR="0082191A" w:rsidRDefault="00A83D57" w:rsidP="004441A9">
      <w:pPr>
        <w:pStyle w:val="NormalnyWeb"/>
        <w:numPr>
          <w:ilvl w:val="0"/>
          <w:numId w:val="4"/>
        </w:numPr>
        <w:spacing w:beforeAutospacing="0" w:after="0" w:afterAutospacing="0"/>
        <w:jc w:val="both"/>
      </w:pPr>
      <w:hyperlink r:id="rId8" w:history="1">
        <w:r w:rsidR="0082191A" w:rsidRPr="00540184">
          <w:rPr>
            <w:rStyle w:val="Hipercze"/>
          </w:rPr>
          <w:t>http://www.gimmaniowy.czorsztyn.iap.pl/doradztwo/testy/12.pdf</w:t>
        </w:r>
      </w:hyperlink>
      <w:r w:rsidR="0082191A">
        <w:t xml:space="preserve"> stan na dzień 01.2017</w:t>
      </w:r>
      <w:r w:rsidR="00D14E76">
        <w:t>.</w:t>
      </w:r>
    </w:p>
    <w:p w:rsidR="0082191A" w:rsidRPr="00D14E76" w:rsidRDefault="0082191A" w:rsidP="004441A9">
      <w:pPr>
        <w:spacing w:line="276" w:lineRule="auto"/>
        <w:jc w:val="right"/>
        <w:rPr>
          <w:lang w:val="pl-PL"/>
        </w:rPr>
      </w:pPr>
    </w:p>
    <w:p w:rsidR="0082191A" w:rsidRPr="0082191A" w:rsidRDefault="0082191A" w:rsidP="0082191A">
      <w:pPr>
        <w:spacing w:line="360" w:lineRule="auto"/>
        <w:jc w:val="both"/>
        <w:rPr>
          <w:b/>
          <w:lang w:val="pl-PL"/>
        </w:rPr>
      </w:pPr>
    </w:p>
    <w:p w:rsidR="004441A9" w:rsidRDefault="004441A9" w:rsidP="0082191A">
      <w:pPr>
        <w:spacing w:line="360" w:lineRule="auto"/>
        <w:jc w:val="center"/>
        <w:rPr>
          <w:lang w:val="pl-PL"/>
        </w:rPr>
      </w:pPr>
    </w:p>
    <w:p w:rsidR="0082191A" w:rsidRPr="0082191A" w:rsidRDefault="0082191A" w:rsidP="0082191A">
      <w:pPr>
        <w:spacing w:line="360" w:lineRule="auto"/>
        <w:jc w:val="center"/>
        <w:rPr>
          <w:b/>
          <w:lang w:val="pl-PL"/>
        </w:rPr>
      </w:pPr>
      <w:r w:rsidRPr="0082191A">
        <w:rPr>
          <w:b/>
          <w:lang w:val="pl-PL"/>
        </w:rPr>
        <w:t>Materiały dla ucznia</w:t>
      </w:r>
    </w:p>
    <w:p w:rsidR="0082191A" w:rsidRPr="0082191A" w:rsidRDefault="0082191A" w:rsidP="0082191A">
      <w:pPr>
        <w:spacing w:line="360" w:lineRule="auto"/>
        <w:jc w:val="both"/>
        <w:rPr>
          <w:lang w:val="pl-PL"/>
        </w:rPr>
      </w:pPr>
      <w:r w:rsidRPr="0082191A">
        <w:rPr>
          <w:lang w:val="pl-PL"/>
        </w:rPr>
        <w:t>U-1</w:t>
      </w:r>
    </w:p>
    <w:p w:rsidR="0082191A" w:rsidRPr="0082191A" w:rsidRDefault="0082191A" w:rsidP="0082191A">
      <w:pPr>
        <w:spacing w:after="200"/>
        <w:jc w:val="center"/>
        <w:rPr>
          <w:lang w:val="pl-PL" w:eastAsia="pl-PL"/>
        </w:rPr>
      </w:pPr>
      <w:r w:rsidRPr="0082191A">
        <w:rPr>
          <w:color w:val="000000"/>
          <w:lang w:val="pl-PL" w:eastAsia="pl-PL"/>
        </w:rPr>
        <w:lastRenderedPageBreak/>
        <w:t>Test Hollanda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Celem tego testu jest samopoznanie. W teście zaznacz te zdania, z którymi się zgadzasz i które są zgodne z Twoimi opiniami i sposobem myślenia. Test ten należy wypełniać bez dłuższego zastanawiania się, przyjmując, że pierwsza myśl, jaka Ci przyjdzie do głowy jest najlepsza. Wykonanie testu pozwala na określenie trzyliterowego kodu.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1. Posiadanie silnego i zgrabnego ciała jest dla mnie ważną rzeczą.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2. Staram się dogłębnie zrozumieć rzeczy.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3. Muzyka, kolory, piękno każdego rodzaju może wpłynąć na moje usposobienie.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4. Ludzie wzbogacają moje życie i nadają mu sens.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5. Wierzę w siebie i w to, że mam wpływ na rzeczy.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6. Doceniam jasno określone kierunki działania, które dokładnie określają, co mam robić.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7. Potrafię budować, nosić wszystko sam, sam dawać sobie radę.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8. Mogę godzinami myśleć o czymś.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9. Doceniam piękne otoczenie. Kolory i formy znaczą dla mnie bardzo dużo.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10. Kocham towarzystwo.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11. Lubię rywalizację.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12. Muszę mieć najpierw uporządkowane zaplecze i dopiero potem rozpocząć pracę nad projektem.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13. Lubię pracować rękami.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14. Badanie nowych idei daje mi zadowolenie.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15. Zawsze poszukuję nowych sposobów, aby dać wyraz moim twórczym zdolnościom.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16. Doceniam możliwość dzielenia moich osobistych spraw z innymi.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17. To, że jestem najważniejszą osobą w grupie, daje mi zadowolenie.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18. Jest dla mnie sprawą honoru, by dbać o wszystkie szczegóły w mojej pracy.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19. Nie przeszkadza mi, że zabrudzę ręce w czasie pracy.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20. Wykształcenie jest dla mnie nieustającym procesem rozwijania i wyostrzania mojego sposobu myślenia.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21. Lubię ubierać się nietradycyjnie oraz próbować nowe kierunki mody i kolory.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22. Często wyczuwam, gdy jakaś osoba ma potrzebę rozmowy.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23. Lubię organizować ludzi i dawać im impuls do pracy.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24. Rutyna pomaga mi w ukończeniu pracy.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lastRenderedPageBreak/>
        <w:t>25. Lubię kupować rzeczy, które są punktem wyjścia do dalszej pracy.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26. Czasami mogę siedzieć godzinami i pracować nad rozwiązaniem problemów, czytać lub myśleć o życiu.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27. Potrafię wyobrażać sobie różne rzeczy.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28. Czuję się dobrze, kiedy zajmuję się innymi ludźmi.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29. Lubię, gdy dają mi kredyt zaufania w pracy.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30. Jestem podbudowany, wiedząc, że dobrze i starannie rozwiązałem powierzone mi zadanie.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31. Chciałbym najchętniej być sobą i wykonywać rzeczy praktyczne, pracować rękami.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32. Chętnie czytam książki na każdy temat, który budzi moją ciekawość.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33. Uwielbiam wypróbowywać nowe, kreatywne pomysły.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34. W sytuacji, gdy mam jakieś problemy z innymi, preferuję rozmowę i znalezienie rozwiązania.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35. Żeby osiągnąć sukces, należy mierzyć wysoko.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36. Lubię sytuacje, które wymagają ode mnie podejmowania decyzji i brania na siebie odpowiedzialności.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37. Lubię zużywać masę czasu na dyskusje.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38. Analizuję dany problem gruntownie, zanim podejmę działania.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39. Lubię zmieniać otoczenie tak, aby uczynić je czymś innym i specjalnym.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40. Kiedy jest mi przykro, znajduję przyjaciela, by z nim porozmawiać.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41. Kiedy proponuję plan, wolę żeby inni zajmowali się szczegółami.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42. Zwykle jestem zadowolony z miejsca, gdzie przebywam.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43. Pracowanie na świeżym powietrzu dostarcza mi nowego zasobu energii.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44. Bez przerwy zadaję pytanie „dlaczego?".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45. Podoba mi się, że moja praca jest wyrazem mojego nastroju i uczuć.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46. Lubię znajdować sposoby pomagania ludziom, by byli bardziej ludzcy wobec siebie.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47. Branie udziału w podejmowaniu ważnych decyzji jest dla mnie niezmiernie ciekawe.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48. Zawsze cieszę się, gdy ktoś inny przejmuje kierownictwo.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49. Lubię, gdy moje otoczenie jest proste i praktyczne.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50. Roztrząsam problem, dopóki nie znajdę odpowiedzi.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51. Piękno natury porusza coś ukrytego we mnie.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lastRenderedPageBreak/>
        <w:t>52. Bliskie stosunki z innymi są dla mnie ważne.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53. Lepsze stanowisko i awans są dla mnie ważne.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54. Efektywność to coś dla mnie - pracować określoną ilość godzin każdego dnia.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55. Dla uniknięcia chaosu potrzebny jest silny system z ustalonym prawem i porządkiem.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56. Książki zmuszające do myślenia zawsze poszerzają moje horyzonty.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57. Bardzo cieszę się z możliwości pójścia na wystawę, do teatru czy do kina.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58. „Nie widziałem cię długi czas powiedz, co u ciebie?”.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59. Niezmiernie ciekawą rzeczą jest możliwość wpływania na innych ludzi.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60. Kiedy przyrzekam, że coś zrobię, wykonuję to do najdrobniejszego szczegółu.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61. Solidna, fizyczna i twarda praca nikomu nie zaszkodzi.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62. Chciałbym nauczyć się wszystkiego co jest dostępne o tematach, które mnie interesują.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63. Nie chcę być jak inni. Wolę robić rzeczy inaczej.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64. „Powiedz mi, jak ci mogę pomóc".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65. Jestem gotów podjąć ryzyko, by kontynuować sprawy.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66. Lubię jasne i precyzyjne linie postępowania, kiedy coś zaczynam.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67. Pierwsze, co widzę w samochodzie, to dobry silnik.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68. Ludzie działają stymulujące na mój intelekt.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69. Kiedy czymś się zajmuję, mam tendencję do zapominania o całym świecie.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70. Martwi mnie, że jest tylu ludzi w naszym społeczeństwie, którzy potrzebują pomocy.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71. Zabawnie jest podsuwać innym ludziom pomysły.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72. Nie znoszę, kiedy ktoś zmienia metodę, kiedy kończę pisanie swojej pracy.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73. Zwykle znajduję wyjście w sytuacjach „podbramkowych".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74. Nawet samo czytanie o odkryciach jest ciekawe.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75. Lubię robić happeningi.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76. Zawsze staram się, jak mogę, by okazać uwagę ludziom, którzy wyglądają na samotnych i bez przyjaciół.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77. Lubię handlować.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78. Nie lubię robić rzeczy, które nie są zatwierdzone.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79. Sport jest ważny, jeśli ciało ma być zdrowe.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lastRenderedPageBreak/>
        <w:t>80. Sposób funkcjonowania natury budził zawsze moją ciekawość.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81. Zabawnie być w dobrym humorze i robić coś niezwyczajnego.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82. Sądzę, że ludzie w głębi duszy są dobrzy.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83. Jeśli nie daję sobie rady za pierwszym razem, rozpoczynam jeszcze raz z nową energią i entuzjazmem.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84. Cenię wysoko sytuacje, kiedy wiem, czego inni ode mnie oczekują.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85. Lubię rozłożyć rzeczy na czynniki pierwsze, by zobaczyć, czy dam sobie radę.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86. „Nie denerwuj się, możemy przemyśleć sprawę i zaplanować następny krok."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87. Byłoby mi trudno wyobrazić sobie moje życie bez pięknych rzeczy wokół mnie.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88. Często tak się dzieje, że inni przychodzą do mnie, by opowiedzieć o swoich problemach.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89. Zwykle nawiązuję kontakt z ludźmi, którzy mogą pokazać mi drogę do nowych możliwości.</w:t>
      </w:r>
    </w:p>
    <w:p w:rsidR="0082191A" w:rsidRPr="0082191A" w:rsidRDefault="0082191A" w:rsidP="0082191A">
      <w:pPr>
        <w:spacing w:after="200"/>
        <w:rPr>
          <w:lang w:val="pl-PL" w:eastAsia="pl-PL"/>
        </w:rPr>
      </w:pPr>
      <w:r w:rsidRPr="0082191A">
        <w:rPr>
          <w:color w:val="000000"/>
          <w:lang w:val="pl-PL" w:eastAsia="pl-PL"/>
        </w:rPr>
        <w:t>90. Nie potrzebuję dużo, by być szczęśliwym</w:t>
      </w:r>
    </w:p>
    <w:p w:rsidR="0082191A" w:rsidRDefault="0082191A" w:rsidP="0082191A">
      <w:pPr>
        <w:spacing w:after="200"/>
        <w:rPr>
          <w:lang w:eastAsia="pl-PL"/>
        </w:rPr>
      </w:pPr>
      <w:r>
        <w:rPr>
          <w:noProof/>
          <w:lang w:val="pl-PL" w:eastAsia="pl-PL"/>
        </w:rPr>
        <w:lastRenderedPageBreak/>
        <w:drawing>
          <wp:inline distT="0" distB="0" distL="0" distR="5715">
            <wp:extent cx="5766435" cy="5181600"/>
            <wp:effectExtent l="0" t="0" r="0" b="0"/>
            <wp:docPr id="2" name="Obraz 14" descr="https://lh3.googleusercontent.com/RoBoFLHVM2ruYuChd7i787LsiEMUBEj9bUecTFXcyVz2Pr0pz_DK6066Ev3tGVIReDsaLT8EVS7gdUimHBUkfwJFdHKYUQgAn1VMfIRq608tiHP7Y57PUhVZal0Xu_Ql2MFJGu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" descr="https://lh3.googleusercontent.com/RoBoFLHVM2ruYuChd7i787LsiEMUBEj9bUecTFXcyVz2Pr0pz_DK6066Ev3tGVIReDsaLT8EVS7gdUimHBUkfwJFdHKYUQgAn1VMfIRq608tiHP7Y57PUhVZal0Xu_Ql2MFJGuy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1A" w:rsidRPr="0082191A" w:rsidRDefault="0082191A" w:rsidP="0082191A">
      <w:pPr>
        <w:spacing w:after="200"/>
        <w:jc w:val="both"/>
        <w:rPr>
          <w:lang w:val="pl-PL" w:eastAsia="pl-PL"/>
        </w:rPr>
      </w:pPr>
      <w:r w:rsidRPr="0082191A">
        <w:rPr>
          <w:color w:val="000000"/>
          <w:lang w:val="pl-PL" w:eastAsia="pl-PL"/>
        </w:rPr>
        <w:t>Opis:</w:t>
      </w:r>
    </w:p>
    <w:p w:rsidR="0082191A" w:rsidRPr="0082191A" w:rsidRDefault="0082191A" w:rsidP="0082191A">
      <w:pPr>
        <w:spacing w:after="200"/>
        <w:jc w:val="both"/>
        <w:rPr>
          <w:lang w:val="pl-PL" w:eastAsia="pl-PL"/>
        </w:rPr>
      </w:pPr>
      <w:r w:rsidRPr="0082191A">
        <w:rPr>
          <w:b/>
          <w:bCs/>
          <w:color w:val="000000"/>
          <w:lang w:val="pl-PL" w:eastAsia="pl-PL"/>
        </w:rPr>
        <w:t>Realistyczny</w:t>
      </w:r>
      <w:r w:rsidRPr="0082191A">
        <w:rPr>
          <w:color w:val="000000"/>
          <w:lang w:val="pl-PL" w:eastAsia="pl-PL"/>
        </w:rPr>
        <w:t xml:space="preserve"> typ osobowości zawodowej Człowiek prezentujący realistyczny typ osobowości zachowuje się w pracy w sposób konkretny, rzeczowy, praktyczny. Kieruje się zdrowym rozsądkiem, ceni wartości przydatne w życiu codziennym, w tym korzyści materialne, status społeczny, odwagę, siłę charakteru, władzę. Charakteryzuje go bezpośredni i szczery sposób zachowania się, wytrwałość i konsekwencja w realizacji podejmowanych zadań. Polega na samym sobie, jest gospodarny, raczej mało towarzyski, niewiele obchodzą go sprawy ogólnospołeczne. Nie lubi wgłębiania się w teorie i prowadzenia spekulacji umysłowych. Wyróżnia się wśród innych ludzi zdolnościami oraz umiejętnościami praktycznymi. Lubi manipulować urządzeniami, posługiwać się narzędziami i przedmiotami, ale także opiekować się zwierzętami i zmagać z naturą (w tym wykonywać prace wymagające dużego wysiłku </w:t>
      </w:r>
      <w:r>
        <w:rPr>
          <w:color w:val="000000"/>
          <w:lang w:val="pl-PL" w:eastAsia="pl-PL"/>
        </w:rPr>
        <w:br/>
      </w:r>
      <w:r w:rsidRPr="0082191A">
        <w:rPr>
          <w:color w:val="000000"/>
          <w:lang w:val="pl-PL" w:eastAsia="pl-PL"/>
        </w:rPr>
        <w:t xml:space="preserve">i osobistej sprawności) pod warunkiem jednak, że wykonuje czynności, które już wcześniej </w:t>
      </w:r>
      <w:r>
        <w:rPr>
          <w:color w:val="000000"/>
          <w:lang w:val="pl-PL" w:eastAsia="pl-PL"/>
        </w:rPr>
        <w:br/>
      </w:r>
      <w:r w:rsidRPr="0082191A">
        <w:rPr>
          <w:color w:val="000000"/>
          <w:lang w:val="pl-PL" w:eastAsia="pl-PL"/>
        </w:rPr>
        <w:t>w dostatecznym stopniu opanował. Interesuje się wydobywaniem i przetwarzaniem surowców, oraz pracami wykonywanymi przez rzemieślników, robotników, rolników, hodowców i ogrodników, leśników. Odpowiadają mu zawody tokarza, elektryka, mechanika, stolarza czy kierowcy oraz profesje rolnicze, zootechniczne, leśnicze, pożarnicze, chroniące ludzkie mienie itp.</w:t>
      </w:r>
    </w:p>
    <w:p w:rsidR="0082191A" w:rsidRPr="0082191A" w:rsidRDefault="0082191A" w:rsidP="0082191A">
      <w:pPr>
        <w:spacing w:after="200"/>
        <w:jc w:val="both"/>
        <w:rPr>
          <w:lang w:val="pl-PL" w:eastAsia="pl-PL"/>
        </w:rPr>
      </w:pPr>
      <w:r w:rsidRPr="0082191A">
        <w:rPr>
          <w:b/>
          <w:bCs/>
          <w:color w:val="000000"/>
          <w:lang w:val="pl-PL" w:eastAsia="pl-PL"/>
        </w:rPr>
        <w:lastRenderedPageBreak/>
        <w:t xml:space="preserve">Badawczy </w:t>
      </w:r>
      <w:r w:rsidRPr="0082191A">
        <w:rPr>
          <w:color w:val="000000"/>
          <w:lang w:val="pl-PL" w:eastAsia="pl-PL"/>
        </w:rPr>
        <w:t xml:space="preserve">typ osobowości zawodowej. Ludzie reprezentujący typ badawczy cenią przede wszystkim wartości poznawcze. Charakteryzuje ich umysłowa niezależność, a zarazem zdolność precyzyjnego opisywania oraz chłodnego i racjonalnego analizowania oraz wyjaśniania rzeczywistości. Potrafią wcześniej niż inni dostrzec rzeczywiste problemy występujące w świecie, trafniej je sformułować w formie pytań, bardziej dociekliwie niż inni analizować i rozważać oraz twórczo rozwiązywać. Wnikliwie studiują osiągnięcia nauki, </w:t>
      </w:r>
      <w:r w:rsidRPr="0082191A">
        <w:rPr>
          <w:color w:val="000000"/>
          <w:lang w:val="pl-PL" w:eastAsia="pl-PL"/>
        </w:rPr>
        <w:br/>
        <w:t xml:space="preserve">a zarazem odnoszą się do nich krytycznie, ufając wyłącznie twierdzeniom w pełni racjonalnym, opartym na danych poznawczo-obiektywnych. Są skłoni wykonywać prace wymagające dużej dozy samodzielności, autorefleksji i autokrytycyzmu. Przy czym pociąga ich prowadzenie obserwacji naukowych, rozważań metodologicznych i teoretycznych, w tym abstrakcyjnych analiz matematycznych i technicznych. Mają świadomość, że są osobami zdolnymi, inteligentnymi, umiejącymi pracować systematycznie i metodycznie, natomiast </w:t>
      </w:r>
      <w:r w:rsidRPr="0082191A">
        <w:rPr>
          <w:color w:val="000000"/>
          <w:lang w:val="pl-PL" w:eastAsia="pl-PL"/>
        </w:rPr>
        <w:br/>
        <w:t xml:space="preserve">w zasadzie nie interesują się walką o przywództwo, sprawowaniem władzy czy obejmowaniem stanowisk kierowniczych. Najbardziej odpowiadają im zawody wymagające ustawicznego samokształcenia oraz prowadzenia pogłębionych, racjonalnych osobistych dociekań, takie jak np.: pracownicy naukowo-badawczy, analitycy, biolodzy, biochemicy, chemicy, fizycy, programiści, astronomowie, socjolodzy, statystycy, geografowie, farmaceuci, meteorolodzy, filozofowie, matematycy, politolodzy. </w:t>
      </w:r>
    </w:p>
    <w:p w:rsidR="0082191A" w:rsidRPr="0082191A" w:rsidRDefault="0082191A" w:rsidP="0082191A">
      <w:pPr>
        <w:spacing w:after="200"/>
        <w:jc w:val="both"/>
        <w:rPr>
          <w:lang w:val="pl-PL" w:eastAsia="pl-PL"/>
        </w:rPr>
      </w:pPr>
      <w:r w:rsidRPr="0082191A">
        <w:rPr>
          <w:b/>
          <w:bCs/>
          <w:color w:val="000000"/>
          <w:lang w:val="pl-PL" w:eastAsia="pl-PL"/>
        </w:rPr>
        <w:t>Artystyczny</w:t>
      </w:r>
      <w:r w:rsidRPr="0082191A">
        <w:rPr>
          <w:color w:val="000000"/>
          <w:lang w:val="pl-PL" w:eastAsia="pl-PL"/>
        </w:rPr>
        <w:t xml:space="preserve"> typ osobowości zawodowej Jednostki prezentujące artystyczny typ osobowości zawodowej wyróżniają się skłonnością do obcowania ze sztuką oraz dążeniem do pomnażania i tworzenia piękna. Cenią zdarzenia, zjawiska oraz przedmioty charakteryzujące się wysokimi walorami estetycznymi i artystycznymi. Lubią nie tylko otaczać się dziełami oryginalnymi </w:t>
      </w:r>
      <w:r>
        <w:rPr>
          <w:color w:val="000000"/>
          <w:lang w:val="pl-PL" w:eastAsia="pl-PL"/>
        </w:rPr>
        <w:br/>
      </w:r>
      <w:r w:rsidRPr="0082191A">
        <w:rPr>
          <w:color w:val="000000"/>
          <w:lang w:val="pl-PL" w:eastAsia="pl-PL"/>
        </w:rPr>
        <w:t xml:space="preserve">i samodzielnie je tworzyć, w tym zajmować się muzyką czy literaturą, ale także kreować </w:t>
      </w:r>
      <w:r>
        <w:rPr>
          <w:color w:val="000000"/>
          <w:lang w:val="pl-PL" w:eastAsia="pl-PL"/>
        </w:rPr>
        <w:br/>
      </w:r>
      <w:r w:rsidRPr="0082191A">
        <w:rPr>
          <w:color w:val="000000"/>
          <w:lang w:val="pl-PL" w:eastAsia="pl-PL"/>
        </w:rPr>
        <w:t xml:space="preserve">i rozwijać nowe pomysły. Okazują się niezależni i odkrywczy w wyrażanych spostrzeżeniach i wypowiadanych sądach, a przy tym są spontaniczni i ekspresywni. Mają skłonność do analizowania przeżyć innych osób, oraz wgłębiania się w samych siebie, reagując przy tym intuicyjnie a zarazem wrażliwie i delikatnie. Wyróżniają się szczególnymi talentami, zdolnościami plastycznymi, dramaturgicznymi, językowymi czy innymi niezbędnymi do uprawiania i zajmowania się sztuką. Mówi się o nich, że są osobami niezorganizowanymi czy nawet niepoukładanymi, a przy tym idealistami. Nie lubią pracy biurowej, zajęć powtarzających się oraz wymagających rutyny. Preferują zawody twórcze: muzyków, dyrygentów, malarzy, projektantów mody, architektów, aktorów, tancerzy, plastyków, fotografów, wizażystów, grafików, ilustratorów pism itp. Społeczny typ osobowości zawodowej </w:t>
      </w:r>
    </w:p>
    <w:p w:rsidR="0082191A" w:rsidRPr="0082191A" w:rsidRDefault="0082191A" w:rsidP="0082191A">
      <w:pPr>
        <w:spacing w:after="200"/>
        <w:jc w:val="both"/>
        <w:rPr>
          <w:lang w:val="pl-PL" w:eastAsia="pl-PL"/>
        </w:rPr>
      </w:pPr>
      <w:r w:rsidRPr="0082191A">
        <w:rPr>
          <w:b/>
          <w:bCs/>
          <w:color w:val="000000"/>
          <w:lang w:val="pl-PL" w:eastAsia="pl-PL"/>
        </w:rPr>
        <w:t xml:space="preserve">Typ społeczny </w:t>
      </w:r>
      <w:r w:rsidRPr="0082191A">
        <w:rPr>
          <w:color w:val="000000"/>
          <w:lang w:val="pl-PL" w:eastAsia="pl-PL"/>
        </w:rPr>
        <w:t xml:space="preserve">osoby o tym typie lubią utrzymywać bliskie kontakty z innymi ludźmi, komunikować się z nimi, otaczać ich troską i opieką. Są skłonni udzielać pomocy, doradzać, informować, wyjaśniać, wychowywać, pielęgnować, leczyć. Wyróżniają się zdolnością rozumienia punktu widzenia partnerów, słuchania ich, wczuwania się w to, co przeżywają oraz stosownego empatycznego reagowania i innymi kompetencjami sprzyjającymi kontaktom międzyludzkim. W życiu kierują się wartościami etycznymi, w tym </w:t>
      </w:r>
      <w:r w:rsidRPr="0082191A">
        <w:rPr>
          <w:color w:val="000000"/>
          <w:lang w:val="pl-PL" w:eastAsia="pl-PL"/>
        </w:rPr>
        <w:br/>
        <w:t xml:space="preserve">w szczególności dobrem innych ludzi, nieraz stając się dla nich niezawodnym oparciem. </w:t>
      </w:r>
      <w:r w:rsidRPr="0082191A">
        <w:rPr>
          <w:color w:val="000000"/>
          <w:lang w:val="pl-PL" w:eastAsia="pl-PL"/>
        </w:rPr>
        <w:br/>
        <w:t xml:space="preserve">Są ciekawi spraw nurtujących całą wspólnotę, stąd włączają się w dyskusję nad problemami oraz podejmują próby ich efektywnego rozwiązywania, przejawiając przy tym skłonność </w:t>
      </w:r>
      <w:r w:rsidRPr="0082191A">
        <w:rPr>
          <w:color w:val="000000"/>
          <w:lang w:val="pl-PL" w:eastAsia="pl-PL"/>
        </w:rPr>
        <w:br/>
        <w:t xml:space="preserve">do inicjowania i podejmowania działań prospołecznych. W kontaktach z innymi ludźmi okazują poczucie taktu, są zdolni przedkładać potrzeby ogólne nad własne, charakteryzują się umiejętnościami niezbędnymi do prowadzenia negocjacji, zapobiegania i łagodzenia konfliktów oraz sprawowania władzy. Wybierają zawody pedagogiczne, pielęgniarskie, </w:t>
      </w:r>
      <w:r w:rsidRPr="0082191A">
        <w:rPr>
          <w:color w:val="000000"/>
          <w:lang w:val="pl-PL" w:eastAsia="pl-PL"/>
        </w:rPr>
        <w:lastRenderedPageBreak/>
        <w:t xml:space="preserve">lekarskie, ratownicze, trenerskie, pracowników socjalnych, terapeutów, logopedów, masażystów, kelnerów itp. Nie odpowiada im natomiast praca naukowa, inżynieryjna </w:t>
      </w:r>
      <w:r w:rsidRPr="0082191A">
        <w:rPr>
          <w:color w:val="000000"/>
          <w:lang w:val="pl-PL" w:eastAsia="pl-PL"/>
        </w:rPr>
        <w:br/>
        <w:t>i techniczna, a także profesje wymagające wysokich kompetencji manualnych.</w:t>
      </w:r>
    </w:p>
    <w:p w:rsidR="0082191A" w:rsidRPr="0082191A" w:rsidRDefault="0082191A" w:rsidP="0082191A">
      <w:pPr>
        <w:spacing w:after="200"/>
        <w:jc w:val="both"/>
        <w:rPr>
          <w:lang w:val="pl-PL" w:eastAsia="pl-PL"/>
        </w:rPr>
      </w:pPr>
      <w:r w:rsidRPr="0082191A">
        <w:rPr>
          <w:b/>
          <w:bCs/>
          <w:color w:val="000000"/>
          <w:lang w:val="pl-PL" w:eastAsia="pl-PL"/>
        </w:rPr>
        <w:t>Inicjator</w:t>
      </w:r>
      <w:r w:rsidRPr="0082191A">
        <w:rPr>
          <w:color w:val="000000"/>
          <w:lang w:val="pl-PL" w:eastAsia="pl-PL"/>
        </w:rPr>
        <w:t xml:space="preserve"> - wyróżnikiem zachowania się jednostek reprezentujących ten typ jest dążenie do sukcesów. W trakcie realizacji założonego, wyznaczonego sobie celu ekonomicznego lub politycznego, potrafią kierować innymi ludźmi, a często także ustawiać ich w sposób dla siebie wygodny – manipulować nimi. Są skłonne „pociągać za sznurki”, lubią posiadać wpływy, znajdują upodobanie w sprawowaniu władzy. Nudzi ich natomiast zajmowanie się nauką, rozważanie kwestii nieistotnych z praktycznego punktu widzenia, abstrakcyjnych, ogólnych, wyłącznie teoretycznych. Są energiczni, optymistyczni, w życiu społecznym dominujący, towarzyscy, ambitni, impulsywni, skłonni do kierowania się przyjemnością. Wykazują wysokie poczucie własnej wartości, zazwyczaj oparte na głębokim, osobistym, potwierdzającym się w praktyce przekonaniu, że potrafią osiągać ambitne cele, są przy tym lubiani, prezentują też zdolności krasomówcze. Sprawdzają się jako organizatorzy życia społecznego, w tym menedżerowie biznesu i politycy. Szczególnie odpowiada im praca </w:t>
      </w:r>
      <w:r>
        <w:rPr>
          <w:color w:val="000000"/>
          <w:lang w:val="pl-PL" w:eastAsia="pl-PL"/>
        </w:rPr>
        <w:br/>
      </w:r>
      <w:r w:rsidRPr="0082191A">
        <w:rPr>
          <w:color w:val="000000"/>
          <w:lang w:val="pl-PL" w:eastAsia="pl-PL"/>
        </w:rPr>
        <w:t xml:space="preserve">w charakterze adwokatów, prokuratorów, doradców, agentów ubezpieczeniowych, po-średników handlowych, zwierzchników wewnętrznych jednostek organizacyjnych oraz kierowników przedsiębiorstw. </w:t>
      </w:r>
    </w:p>
    <w:p w:rsidR="0082191A" w:rsidRPr="0082191A" w:rsidRDefault="0082191A" w:rsidP="0082191A">
      <w:pPr>
        <w:spacing w:after="200"/>
        <w:jc w:val="both"/>
        <w:rPr>
          <w:lang w:val="pl-PL" w:eastAsia="pl-PL"/>
        </w:rPr>
      </w:pPr>
      <w:r w:rsidRPr="0082191A">
        <w:rPr>
          <w:color w:val="000000"/>
          <w:lang w:val="pl-PL" w:eastAsia="pl-PL"/>
        </w:rPr>
        <w:t xml:space="preserve">Osoby prezentujące </w:t>
      </w:r>
      <w:r w:rsidRPr="0082191A">
        <w:rPr>
          <w:b/>
          <w:bCs/>
          <w:color w:val="000000"/>
          <w:lang w:val="pl-PL" w:eastAsia="pl-PL"/>
        </w:rPr>
        <w:t>tradycyjny</w:t>
      </w:r>
      <w:r w:rsidRPr="0082191A">
        <w:rPr>
          <w:color w:val="000000"/>
          <w:lang w:val="pl-PL" w:eastAsia="pl-PL"/>
        </w:rPr>
        <w:t xml:space="preserve"> typ osobowości zawodowej są dobrze zorganizowane </w:t>
      </w:r>
      <w:r w:rsidRPr="0082191A">
        <w:rPr>
          <w:color w:val="000000"/>
          <w:lang w:val="pl-PL" w:eastAsia="pl-PL"/>
        </w:rPr>
        <w:br/>
        <w:t xml:space="preserve">i rozważne. W pracy potrafią się kontrolować, zachowują się konformistycznie, są lojalne </w:t>
      </w:r>
      <w:r w:rsidRPr="0082191A">
        <w:rPr>
          <w:color w:val="000000"/>
          <w:lang w:val="pl-PL" w:eastAsia="pl-PL"/>
        </w:rPr>
        <w:br/>
        <w:t xml:space="preserve">i posłuszne, okazują się systematyczne i wydajne. Unikają sytuacji niejasnych </w:t>
      </w:r>
      <w:r w:rsidRPr="0082191A">
        <w:rPr>
          <w:color w:val="000000"/>
          <w:lang w:val="pl-PL" w:eastAsia="pl-PL"/>
        </w:rPr>
        <w:br/>
        <w:t xml:space="preserve">i niedookreślonych, improwizowanej aktywności zawodowej, postępowania, w którym strategia działania okazuje się sprecyzowana w niedostatecznym stopniu. Lubią pracować </w:t>
      </w:r>
      <w:r w:rsidRPr="0082191A">
        <w:rPr>
          <w:color w:val="000000"/>
          <w:lang w:val="pl-PL" w:eastAsia="pl-PL"/>
        </w:rPr>
        <w:br/>
        <w:t xml:space="preserve">w sposób uporządkowany, zarabiać pieniądze i oszczędzać. Odnoszą sukcesy w biznesie, </w:t>
      </w:r>
      <w:r w:rsidRPr="0082191A">
        <w:rPr>
          <w:color w:val="000000"/>
          <w:lang w:val="pl-PL" w:eastAsia="pl-PL"/>
        </w:rPr>
        <w:br/>
        <w:t xml:space="preserve">a mimo to zmagają się z kompleksami. Ujawniają szczególne zdolności niezbędne </w:t>
      </w:r>
      <w:r w:rsidRPr="0082191A">
        <w:rPr>
          <w:color w:val="000000"/>
          <w:lang w:val="pl-PL" w:eastAsia="pl-PL"/>
        </w:rPr>
        <w:br/>
        <w:t>do wykonywania pracy biurowej, w tym nierzadko wysokie kompetencje obliczeniowe oraz umiejętność dokładnego wykonywania instrukcji. Unikają konfliktów, są subordynowani, praktyczni, dobrze zorganizowani. Odpowiada im praca w administracji, w zawodach urzędników, statystyków, scenografów, notariuszy, radców prawnych, archiwistów, agentów celnych, agentów ubezpieczeniowych, księgowych, rachmistrzów itp.</w:t>
      </w:r>
    </w:p>
    <w:p w:rsidR="0082191A" w:rsidRPr="0082191A" w:rsidRDefault="0082191A" w:rsidP="0082191A">
      <w:pPr>
        <w:spacing w:line="360" w:lineRule="auto"/>
        <w:jc w:val="both"/>
        <w:rPr>
          <w:lang w:val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</w:p>
    <w:p w:rsidR="0082191A" w:rsidRPr="0082191A" w:rsidRDefault="0082191A" w:rsidP="0082191A">
      <w:pPr>
        <w:spacing w:line="360" w:lineRule="auto"/>
        <w:jc w:val="both"/>
        <w:rPr>
          <w:bCs/>
          <w:color w:val="000000"/>
          <w:lang w:val="pl-PL" w:eastAsia="pl-PL"/>
        </w:rPr>
      </w:pPr>
      <w:r w:rsidRPr="0082191A">
        <w:rPr>
          <w:bCs/>
          <w:color w:val="000000"/>
          <w:lang w:val="pl-PL" w:eastAsia="pl-PL"/>
        </w:rPr>
        <w:lastRenderedPageBreak/>
        <w:t>U–2</w:t>
      </w:r>
    </w:p>
    <w:p w:rsidR="0082191A" w:rsidRDefault="0082191A" w:rsidP="0082191A">
      <w:pPr>
        <w:pStyle w:val="NormalnyWeb"/>
        <w:spacing w:beforeAutospacing="0" w:after="200" w:afterAutospacing="0"/>
        <w:jc w:val="center"/>
      </w:pPr>
      <w:r>
        <w:rPr>
          <w:color w:val="000000"/>
        </w:rPr>
        <w:t>Ankieta „Mój stan zdrowia”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 xml:space="preserve">1. Czy przejawiasz skłonności do chorób? Jeśli tak, to do jakich? 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……………………………………………………………………………………………….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2. Czy lekarz zalecił Ci noszenie okularów, stosowanie wkładek ortopedycznych,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noszenie aparatu słuchowego, wykonywanie ćwiczeń wyrównujących wady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postawy?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……………………………………………………………………………………………….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3. Czy chorowałeś na jakąś ciężką chorobę? Jeśli tak, to na jaką?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4. Czy przebywałeś w szpitalach lub sanatoriach? Z jakiego powodu?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5.  Czy jesteś pod stałą opieką lekarską?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……………………………………………………………………………………………….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6. Czy miałeś i czy masz nadal jakieś ograniczenia życiowe związane z przebytą chorobą?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……………………………………………………………………………………………….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7. Czy z powodu stanu zdrowia korzystałeś lub korzystasz ze specjalnych form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kształcenia, np. z nauczania indywidualnego, zwolnienia z części zajęć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 xml:space="preserve">(np. z wychowania fizycznego)? 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……………………………………………………………………………………………….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8. Czy fakt aktualnej lub przebytej choroby, operacji, posiadania jakichś wad był już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przyczyną odradzenia Ci przez innych (rodziców, nauczycieli, lekarzy) nauki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w jakimś zawodzie?</w:t>
      </w:r>
    </w:p>
    <w:p w:rsidR="0082191A" w:rsidRDefault="0082191A" w:rsidP="0082191A">
      <w:pPr>
        <w:pStyle w:val="NormalnyWeb"/>
        <w:spacing w:beforeAutospacing="0" w:after="200" w:afterAutospacing="0"/>
      </w:pPr>
      <w:r>
        <w:rPr>
          <w:color w:val="000000"/>
        </w:rPr>
        <w:t>……………………………………………………………………………………………….</w:t>
      </w:r>
    </w:p>
    <w:p w:rsidR="0082191A" w:rsidRDefault="0082191A" w:rsidP="0082191A">
      <w:pPr>
        <w:spacing w:line="360" w:lineRule="auto"/>
        <w:jc w:val="both"/>
      </w:pPr>
    </w:p>
    <w:p w:rsidR="00823055" w:rsidRPr="00823055" w:rsidRDefault="00823055" w:rsidP="00823055">
      <w:pPr>
        <w:rPr>
          <w:lang w:val="pl-PL"/>
        </w:rPr>
      </w:pPr>
    </w:p>
    <w:p w:rsidR="00823055" w:rsidRPr="00823055" w:rsidRDefault="00823055" w:rsidP="00823055">
      <w:pPr>
        <w:rPr>
          <w:lang w:val="pl-PL"/>
        </w:rPr>
      </w:pPr>
    </w:p>
    <w:p w:rsidR="00823055" w:rsidRPr="00823055" w:rsidRDefault="00823055" w:rsidP="00823055">
      <w:pPr>
        <w:rPr>
          <w:lang w:val="pl-PL"/>
        </w:rPr>
      </w:pPr>
    </w:p>
    <w:p w:rsidR="00823055" w:rsidRPr="00823055" w:rsidRDefault="00823055" w:rsidP="00823055">
      <w:pPr>
        <w:rPr>
          <w:lang w:val="pl-PL"/>
        </w:rPr>
      </w:pPr>
    </w:p>
    <w:p w:rsidR="00823055" w:rsidRPr="00823055" w:rsidRDefault="00823055" w:rsidP="00823055">
      <w:pPr>
        <w:rPr>
          <w:lang w:val="pl-PL"/>
        </w:rPr>
      </w:pPr>
    </w:p>
    <w:p w:rsidR="00912461" w:rsidRPr="00823055" w:rsidRDefault="00912461">
      <w:pPr>
        <w:rPr>
          <w:lang w:val="pl-PL"/>
        </w:rPr>
      </w:pPr>
    </w:p>
    <w:sectPr w:rsidR="00912461" w:rsidRPr="00823055" w:rsidSect="00BB1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5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30" w:rsidRDefault="00D41230" w:rsidP="00C77112">
      <w:r>
        <w:separator/>
      </w:r>
    </w:p>
  </w:endnote>
  <w:endnote w:type="continuationSeparator" w:id="1">
    <w:p w:rsidR="00D41230" w:rsidRDefault="00D41230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6D" w:rsidRDefault="008D6F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A" w:rsidRPr="00E54D66" w:rsidRDefault="00D41230" w:rsidP="00991C99">
    <w:pPr>
      <w:pStyle w:val="Stopka"/>
      <w:rPr>
        <w:sz w:val="14"/>
        <w:szCs w:val="14"/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6D" w:rsidRDefault="008D6F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30" w:rsidRDefault="00D41230" w:rsidP="00C77112">
      <w:r>
        <w:separator/>
      </w:r>
    </w:p>
  </w:footnote>
  <w:footnote w:type="continuationSeparator" w:id="1">
    <w:p w:rsidR="00D41230" w:rsidRDefault="00D41230" w:rsidP="00C7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8D" w:rsidRDefault="00A83D57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028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70" w:rsidRDefault="00BD5170" w:rsidP="00BD5170">
    <w:pPr>
      <w:pStyle w:val="Nagwek"/>
      <w:tabs>
        <w:tab w:val="clear" w:pos="9072"/>
        <w:tab w:val="right" w:pos="8931"/>
      </w:tabs>
      <w:ind w:right="-2"/>
      <w:rPr>
        <w:lang w:val="pl-PL"/>
      </w:rPr>
    </w:pPr>
  </w:p>
  <w:p w:rsidR="00422C47" w:rsidRPr="00E7584B" w:rsidRDefault="00D41230" w:rsidP="00BD5170">
    <w:pPr>
      <w:pStyle w:val="Nagwek"/>
      <w:tabs>
        <w:tab w:val="clear" w:pos="9072"/>
        <w:tab w:val="right" w:pos="8931"/>
      </w:tabs>
      <w:ind w:right="-2"/>
      <w:rPr>
        <w:lang w:val="pl-PL"/>
      </w:rPr>
    </w:pPr>
  </w:p>
  <w:p w:rsidR="00F63C24" w:rsidRPr="005D713B" w:rsidRDefault="00D41230" w:rsidP="003E3427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8D" w:rsidRDefault="00A83D57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9264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CC9"/>
    <w:multiLevelType w:val="multilevel"/>
    <w:tmpl w:val="1A9E7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C60E54"/>
    <w:multiLevelType w:val="multilevel"/>
    <w:tmpl w:val="AF3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FEE1C90"/>
    <w:multiLevelType w:val="hybridMultilevel"/>
    <w:tmpl w:val="D8167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2B36"/>
    <w:multiLevelType w:val="hybridMultilevel"/>
    <w:tmpl w:val="C2E44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3055"/>
    <w:rsid w:val="0002799D"/>
    <w:rsid w:val="0007302C"/>
    <w:rsid w:val="00123E29"/>
    <w:rsid w:val="00154BEA"/>
    <w:rsid w:val="001A78C9"/>
    <w:rsid w:val="002362C6"/>
    <w:rsid w:val="003B2F45"/>
    <w:rsid w:val="003C37D5"/>
    <w:rsid w:val="003E3427"/>
    <w:rsid w:val="00415170"/>
    <w:rsid w:val="004441A9"/>
    <w:rsid w:val="00445EF3"/>
    <w:rsid w:val="00456A11"/>
    <w:rsid w:val="004C3DDE"/>
    <w:rsid w:val="004C3FCA"/>
    <w:rsid w:val="005501E4"/>
    <w:rsid w:val="00612347"/>
    <w:rsid w:val="0072791B"/>
    <w:rsid w:val="00774249"/>
    <w:rsid w:val="00787DC5"/>
    <w:rsid w:val="007E4258"/>
    <w:rsid w:val="007F3488"/>
    <w:rsid w:val="0082191A"/>
    <w:rsid w:val="00823055"/>
    <w:rsid w:val="0088251E"/>
    <w:rsid w:val="00883A2D"/>
    <w:rsid w:val="008D6F6D"/>
    <w:rsid w:val="00912461"/>
    <w:rsid w:val="00922DF6"/>
    <w:rsid w:val="00964E02"/>
    <w:rsid w:val="009B43ED"/>
    <w:rsid w:val="00A83D57"/>
    <w:rsid w:val="00AC5E69"/>
    <w:rsid w:val="00BB12DD"/>
    <w:rsid w:val="00BD5170"/>
    <w:rsid w:val="00C27E10"/>
    <w:rsid w:val="00C51837"/>
    <w:rsid w:val="00C72552"/>
    <w:rsid w:val="00C77112"/>
    <w:rsid w:val="00CE04FF"/>
    <w:rsid w:val="00D02A76"/>
    <w:rsid w:val="00D14E76"/>
    <w:rsid w:val="00D41230"/>
    <w:rsid w:val="00E17858"/>
    <w:rsid w:val="00EA4999"/>
    <w:rsid w:val="00EF4ADA"/>
    <w:rsid w:val="00F07CF6"/>
    <w:rsid w:val="00F12BF4"/>
    <w:rsid w:val="00F14B77"/>
    <w:rsid w:val="00F83169"/>
    <w:rsid w:val="00F856C1"/>
    <w:rsid w:val="00FA6B92"/>
    <w:rsid w:val="00FC76ED"/>
    <w:rsid w:val="00FE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customStyle="1" w:styleId="InternetLink">
    <w:name w:val="Internet Link"/>
    <w:basedOn w:val="Domylnaczcionkaakapitu"/>
    <w:uiPriority w:val="99"/>
    <w:semiHidden/>
    <w:unhideWhenUsed/>
    <w:rsid w:val="008219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82191A"/>
    <w:pPr>
      <w:spacing w:beforeAutospacing="1" w:after="160" w:afterAutospacing="1"/>
    </w:pPr>
    <w:rPr>
      <w:lang w:val="pl-PL" w:eastAsia="pl-PL"/>
    </w:rPr>
  </w:style>
  <w:style w:type="table" w:styleId="Tabela-Siatka">
    <w:name w:val="Table Grid"/>
    <w:basedOn w:val="Standardowy"/>
    <w:uiPriority w:val="39"/>
    <w:rsid w:val="0082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219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1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maniowy.czorsztyn.iap.pl/doradztwo/testy/1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ybieramzawod.pl/public/poradniki/Poradnik_3_WEB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2499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ML</cp:lastModifiedBy>
  <cp:revision>2</cp:revision>
  <dcterms:created xsi:type="dcterms:W3CDTF">2019-09-12T13:14:00Z</dcterms:created>
  <dcterms:modified xsi:type="dcterms:W3CDTF">2019-09-12T13:14:00Z</dcterms:modified>
</cp:coreProperties>
</file>